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8A" w:rsidRPr="00F37FD5" w:rsidRDefault="00C4498A" w:rsidP="000B24AD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F37FD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Аннотация к рабочей программе по биологии</w:t>
      </w:r>
    </w:p>
    <w:p w:rsidR="000B24AD" w:rsidRPr="000B24AD" w:rsidRDefault="00C4498A" w:rsidP="000B24AD">
      <w:pPr>
        <w:pStyle w:val="a3"/>
        <w:shd w:val="clear" w:color="auto" w:fill="FFFFFF" w:themeFill="background1"/>
      </w:pPr>
      <w:r w:rsidRPr="000B24AD">
        <w:rPr>
          <w:bdr w:val="none" w:sz="0" w:space="0" w:color="auto" w:frame="1"/>
        </w:rPr>
        <w:t xml:space="preserve"> </w:t>
      </w:r>
      <w:r w:rsidR="000B24AD">
        <w:t xml:space="preserve">Рабочая программа </w:t>
      </w:r>
      <w:r w:rsidR="000B24AD" w:rsidRPr="000B24AD">
        <w:t xml:space="preserve"> по биологии составлена на основе следующей нормативно – правовой базы:</w:t>
      </w:r>
      <w:r w:rsidR="000B24AD" w:rsidRPr="000B24AD">
        <w:br/>
        <w:t> 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«Об образовании»;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общего образования по биологии, утвержденный приказом Министерства образования РФ от 05.03.2004 г. №1089;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на 2014-2015 учебный год;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Региональный базисный учебный план и примерные учебные планы для образовательных организаций Республики Башкортостан, реализующих программы общего образования (приказ Министерства образования РБ № 824 от 06.05. 2014 г.);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МБОУ СОШ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Карткисяк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МР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район РБ на 2014 – 2015 учебный год;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Программа для общеобразовательных учреждений под руководством В.В.Пасечника.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>.: Дрофа, 2010 г.</w:t>
      </w:r>
    </w:p>
    <w:p w:rsidR="000B24AD" w:rsidRPr="000B24AD" w:rsidRDefault="000B24AD" w:rsidP="000B24A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Устав муниципального бюджетного общеобразовательного учреждения средняя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бщеобразовательная школа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Карткисяк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C4498A" w:rsidRPr="000B24AD" w:rsidRDefault="00C4498A" w:rsidP="000B24AD">
      <w:pPr>
        <w:pBdr>
          <w:bottom w:val="single" w:sz="8" w:space="5" w:color="F2F2F2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98A" w:rsidRPr="000B24AD" w:rsidRDefault="00C4498A" w:rsidP="000B24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биологии 5- 9, (базовый уровень), 10-11 класс </w:t>
      </w:r>
      <w:bookmarkStart w:id="0" w:name="_GoBack"/>
      <w:bookmarkEnd w:id="0"/>
      <w:r w:rsidRPr="000B24AD">
        <w:rPr>
          <w:rFonts w:ascii="Times New Roman" w:eastAsia="Times New Roman" w:hAnsi="Times New Roman" w:cs="Times New Roman"/>
          <w:sz w:val="24"/>
          <w:szCs w:val="24"/>
        </w:rPr>
        <w:t>разработаны на основании Примерной программы основного общего образования по биологии и авторских программ В.В. Пасечника, И.Н.Пономаревой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(М.: Дрофа,2010).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Они предназначены для обучения биологии в основной школе на базовом уровне и  профильном уровне. В рабочей программе отражены нормативные  документы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основное содержание предмета, тематическое планирование курса с указанием отличий от примерной программы, УМК  учителя и учащихся, критерии и нормы оценки знаний обучающихся при устном ответе, письменных контрольных тестовых работах, экспериментальных умений, умений решать расчетные задачи. Преподавание  в 5-9 классах ведется по УМК автора  В.В Пасечника.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>рассчитана на 2 час в неделю,  10 класс (профильный уровень) 3 часа в неделю, 11 класс (профильный уровень) 3 часа в неделю.</w:t>
      </w:r>
    </w:p>
    <w:p w:rsidR="00C4498A" w:rsidRPr="000B24AD" w:rsidRDefault="00C4498A" w:rsidP="000B24A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Целью рабочей программы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является</w:t>
      </w:r>
    </w:p>
    <w:p w:rsidR="00C4498A" w:rsidRPr="000B24AD" w:rsidRDefault="00C4498A" w:rsidP="000B24A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освоение знаний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об основных биологических теориях, идеях и принципах, являющихся составной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C4498A" w:rsidRPr="000B24AD" w:rsidRDefault="00C4498A" w:rsidP="000B24A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овладение умениями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C4498A" w:rsidRPr="000B24AD" w:rsidRDefault="00C4498A" w:rsidP="000B24A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развитие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C4498A" w:rsidRPr="000B24AD" w:rsidRDefault="00C4498A" w:rsidP="000B24A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воспитание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C4498A" w:rsidRPr="000B24AD" w:rsidRDefault="00C4498A" w:rsidP="000B24A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использование приобретенных знаний и умений в повседневной </w:t>
      </w:r>
      <w:proofErr w:type="spell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жизни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  <w:proofErr w:type="gramEnd"/>
    </w:p>
    <w:p w:rsidR="00C4498A" w:rsidRPr="000B24AD" w:rsidRDefault="00C4498A" w:rsidP="000B24A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Также практическая реализация компонентов  ФГОС при изучении биологии. Рабочая программа создает индивидуальную педагогическую модель  образования  на основе ФГОС,  на основе примерной или авторской программы, с учетом целей  и задач Образовательной программы ОУ. Рабочая  программа отражает планирование, организацию  и возможность управления образовательным процессом  по учебной дисциплине – биологии.  Рабочая программа определяет конкретно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C4498A" w:rsidRPr="000B24AD" w:rsidRDefault="00C4498A" w:rsidP="000B24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6F5" w:rsidRPr="000B24AD" w:rsidRDefault="000B24AD" w:rsidP="000B24AD">
      <w:pPr>
        <w:shd w:val="clear" w:color="auto" w:fill="FFFFFF" w:themeFill="background1"/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  <w:shd w:val="clear" w:color="auto" w:fill="CBE7F1"/>
        </w:rPr>
      </w:pPr>
      <w:r w:rsidRPr="000B24AD">
        <w:rPr>
          <w:rStyle w:val="a4"/>
          <w:rFonts w:ascii="Times New Roman" w:hAnsi="Times New Roman" w:cs="Times New Roman"/>
          <w:sz w:val="24"/>
          <w:szCs w:val="24"/>
          <w:shd w:val="clear" w:color="auto" w:fill="CBE7F1"/>
        </w:rPr>
        <w:t>Аннотация к рабочей программе по биологии в 6 классе</w:t>
      </w:r>
    </w:p>
    <w:p w:rsidR="000B24AD" w:rsidRPr="000B24AD" w:rsidRDefault="000B24AD" w:rsidP="000B24AD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br/>
        <w:t>Пасечник В.В. Биология. Бактерии, грибы, растения. 6 класс: учебник для общеобразовательных учреждений. – М.: Дрофа, 2009.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Согласно действующему Базисному плану рабочая программа для 6 класса предусматривает обучение биологии в объеме 1 час в неделю.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по программе 35 часов.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по рабочей программе 35 часов.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Изучение биологии в 6 классе направлено на достижение следующих 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целей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24AD" w:rsidRPr="000B24AD" w:rsidRDefault="000B24AD" w:rsidP="000B24AD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освоение знаний о строении,  жизнедеятельности и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средообразующей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роли растений, о методах познания растительного организма.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2.овладение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0B24AD" w:rsidRPr="000B24AD" w:rsidRDefault="000B24AD" w:rsidP="000B24A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0B24AD" w:rsidRPr="000B24AD" w:rsidRDefault="000B24AD" w:rsidP="000B24A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позитивного ценностного отношения к живой природе,     культуры поведения в природе;</w:t>
      </w:r>
    </w:p>
    <w:p w:rsidR="000B24AD" w:rsidRPr="000B24AD" w:rsidRDefault="000B24AD" w:rsidP="000B24AD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использование приобретенных знаний и умений в повседневной жизни для ухода за растениями,   оценки последствий своей деятельности по отношению к природной среде, собственному организму, здоровью других людей;  соблюдение правил поведения в окружающей среде,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>В рабочую программу внесены следующие изменения: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связи с тем,  что в программе для общеобразовательных учреждений к комплексу учебников, созданных под руководством В. В. Пасечника. – М.: Дрофа  2010,  нет темы  «Классификация растений», а в государственном стандарте основного общего образования  содержится требование к умению ученика определять принадлежность биологических объектов к определенной систематической группе (классификация),  была введена тема «Классификация растений»  </w:t>
      </w:r>
      <w:proofErr w:type="gramStart"/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>4 часа) за счет сокращения часов по следующим темам:  «Введение» 1 час вместо 2 часов;  «Клеточное строение организмов» вместо 4 часов 3 часа; Резерв времени 2 часа. 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>при изучении  отделов  растений необходимо изучать и размножение  водорослей, мхов, папоротников и голосеменных растений, так как государственный  стандарт основного общего образования требует от выпускника  знать сущность процесса размножения живых организмов, в том числе и растений, а в программе для общеобразовательных учреждений к комплексу учебников, созданных под руководством В. В. Пасечника. – М.: Дрофа  2010,  эти вопросы не рассматриваются.   Поэтому считаю целесообразным в теме «Жизнь растений» один урок посвятить способам размножения споровых растений. Размножение голосеменных целесообразно изучать  в теме «Царство Растения» урок «Голосеменные растения, их строение и разнообразие. Среда обитания. Распространение голосеменных растений».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Считаю целесообразным изучать строение стебля, рост стебля в толщину, так как в программе для общеобразовательных учреждений к комплексу учебников, созданных под руководством В. В. Пасечника. – М.: Дрофа  2010,  этого вопроса нет, а в государственном  стандарте  основного общего образования от выпускника  требуется  сравнивать биологические объекты </w:t>
      </w:r>
      <w:proofErr w:type="gramStart"/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proofErr w:type="gramEnd"/>
      <w:r w:rsidRPr="000B24AD">
        <w:rPr>
          <w:rFonts w:ascii="Times New Roman" w:eastAsia="Times New Roman" w:hAnsi="Times New Roman" w:cs="Times New Roman"/>
          <w:i/>
          <w:iCs/>
          <w:sz w:val="24"/>
          <w:szCs w:val="24"/>
        </w:rPr>
        <w:t>клетка, ткани, органы и системы органов представителей отдельных систематических групп).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В результате изучения биологии ученик должен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</w:p>
    <w:p w:rsidR="000B24AD" w:rsidRPr="000B24AD" w:rsidRDefault="000B24AD" w:rsidP="000B24A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   клеток и организмов растений,   грибов и бактерий;    растений   и грибов своего региона;</w:t>
      </w:r>
    </w:p>
    <w:p w:rsidR="000B24AD" w:rsidRPr="000B24AD" w:rsidRDefault="000B24AD" w:rsidP="000B24AD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 обмен веществ и превращение энергии, питание, дыхание, выделение, транспорт веществ, рост, развитие, размножение,   регуляция жизнедеятельности организма. 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объяснять: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роль растений в жизни человека;  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изучать  биологические объекты и процессы: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растений, сезонными изменениями в природе; рассматривать на готовых микропрепаратах и описывать биологические объекты;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на таблицах основные части и органоиды клетки растений; на живых объектах и таблицах органы цветкового растения,   растения разных отделов; наиболее распространенные растения   своей местности, культурные растения, съедобные и ядовитые грибы, опасные для человека растения;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выявлять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изменчивость организмов, приспособления организмов к среде обитания, типы взаимодействия разных видов в экосистеме;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определять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принадлежность биологических объектов к определенной систематической группе (классификация);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анализировать и оценивать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воздействие факторов окружающей среды на растения, влияние собственных поступков на живые организмы и экосистемы;</w:t>
      </w:r>
    </w:p>
    <w:p w:rsidR="000B24AD" w:rsidRPr="000B24AD" w:rsidRDefault="000B24AD" w:rsidP="000B24AD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24AD" w:rsidRPr="000B24AD" w:rsidRDefault="000B24AD" w:rsidP="000B24A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соблюдения мер профилактики заболеваний, вызываемых растениями,   бактериями и  грибами;</w:t>
      </w:r>
    </w:p>
    <w:p w:rsidR="000B24AD" w:rsidRPr="000B24AD" w:rsidRDefault="000B24AD" w:rsidP="000B24A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растениями;</w:t>
      </w:r>
    </w:p>
    <w:p w:rsidR="000B24AD" w:rsidRPr="000B24AD" w:rsidRDefault="000B24AD" w:rsidP="000B24A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рациональной организации труда и отдыха, соблюдения правил поведения в окружающей среде;</w:t>
      </w:r>
    </w:p>
    <w:p w:rsidR="000B24AD" w:rsidRPr="000B24AD" w:rsidRDefault="000B24AD" w:rsidP="000B24AD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выращивания и размножения культурных растений, уход за ними.</w:t>
      </w:r>
    </w:p>
    <w:p w:rsidR="00216C54" w:rsidRDefault="000B24AD" w:rsidP="00216C5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биологии в 7 классе</w:t>
      </w:r>
    </w:p>
    <w:p w:rsidR="000B24AD" w:rsidRPr="000B24AD" w:rsidRDefault="000B24AD" w:rsidP="000B24AD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В.В., Шапкин В.А. Биология.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Животные. 7 класс – М.: Дрофа, 2014. - 304 с. (Гриф: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Допущено МО РФ)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в год по программе составляет 70 часов, по рабочей программе – 70 часов, в неделю 2 час, в том числе лабораторных работ –8; экскурсий – 2 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Изучение биологии в 7 классе направлено на достижение следующих </w:t>
      </w: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целей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 знаний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о строении, жизнедеятельности и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средообразующей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роли животных; о роли биологической науки в практической деятельности людей; методах познания животных;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 применять биологические знания для объяснения процессов и явлений живой природы; использовать информацию о современных достижениях в 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биологии и экологии; работать с биологическими приборами, инструментами, справочниками; проводить наблюдения за биологическими объектами, биологические эксперименты;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в процессе проведения наблюдений за животными, биологических экспериментов, работы с различными источниками информации;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позитивного ценностного отношения к живой природе; культуры поведения в природе;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Start"/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gramEnd"/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пользование приобретенных знаний и умений в повседневной жизни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для ухода за домашними животными; оценки последствий своей деятельности по отношению к природной среде; для соблюдения правил поведения в окружающей среде.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результате изучения биологии ученик должен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знать/понимать</w:t>
      </w:r>
    </w:p>
    <w:p w:rsidR="000B24AD" w:rsidRPr="000B24AD" w:rsidRDefault="000B24AD" w:rsidP="000B24A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признаки биологических объектов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: живых организмов; генов и хромосом; клеток и организмов животных, грибов и бактерий; популяций; экосистем и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агроэкосистем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>; растений, животных и грибов своего региона;</w:t>
      </w:r>
    </w:p>
    <w:p w:rsidR="000B24AD" w:rsidRPr="000B24AD" w:rsidRDefault="000B24AD" w:rsidP="000B24AD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сущность биологических процессов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уметь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объяснять: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изучать  биологические объекты и процессы: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микропрепаратах и описывать биологические объекты;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распознавать и описывать: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сравнивать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определять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принадлежность биологических объектов к определенной систематической группе (классификация);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анализировать и оценивать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0B24AD" w:rsidRPr="000B24AD" w:rsidRDefault="000B24AD" w:rsidP="000B24AD">
      <w:pPr>
        <w:numPr>
          <w:ilvl w:val="0"/>
          <w:numId w:val="1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проводить самостоятельный поиск биологической информации: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 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0B24AD" w:rsidRPr="000B24AD" w:rsidRDefault="000B24AD" w:rsidP="000B24A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соблюдения мер профилактики заболеваний, вызываемых растениями, животными, бактериями, грибами и вирусами;</w:t>
      </w:r>
    </w:p>
    <w:p w:rsidR="000B24AD" w:rsidRPr="000B24AD" w:rsidRDefault="000B24AD" w:rsidP="000B24A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оказания первой помощи при отравлении ядовитыми грибами, растениями, укусах животных;  соблюдения правил поведения в окружающей среде;</w:t>
      </w:r>
    </w:p>
    <w:p w:rsidR="000B24AD" w:rsidRPr="000B24AD" w:rsidRDefault="000B24AD" w:rsidP="000B24AD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проведения наблюдений за растениями и домашними животными.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биологии в 8 классе</w:t>
      </w:r>
    </w:p>
    <w:p w:rsidR="000B24AD" w:rsidRPr="000B24AD" w:rsidRDefault="000B24AD" w:rsidP="000B24AD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Д.В. Колесов «Биология. Человек» 8 класс: Учеб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заведений. - Дрофа, 2013. - 336с.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(Гриф: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Допущено МО РФ)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по программе – 35 часов.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по рабочей программе – 35 часов.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 в неделю – 1 час.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В 8-м классе получают знания о человеке как о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биосоциальное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существе, его становлении в процессе антропогенеза и формировании социальной среды.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Определение систематического положения человека в ряду живых существ, его генетическая связь с животными предками позволяет осознать учащимися единство биологических законов, их проявление на разных уровнях организации, понять взаимосвязь строения и функций органов и систем и убедиться в том, что выбор того или иного сценария поведения возможен лишь в определенных границах, за пределами которых теряется волевой контроль, и процессы идут по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биологическим законам, не зависящим от воли людей. Таким образом, выбор между здоровым образом жизни и тем, который ведет к болезни, возможен лишь на начальном этапе. Отсюда следует важность знаний о строении и функциях человеческого тела, о факторах, укрепляющих и нарушающих здоровье человека. Методы самоконтроля, способность выявить возможные нарушения здоровья и вовремя обратиться к врачу, оказать при необходимости доврачебную помощь, отказ от вредных привычек – важный шаг к сохранению здоровья и высокой работоспособности. В 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курсе уделяется большое внимание санитарно-гигиенической службе, охране природной среды, личной гигиене.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Включение сведений по психологии позволит более рационально организовать учебную, трудовую, спортивную деятельность и отдых, легче вписаться в коллектив сверстников и стать личностью.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Изучение биологии на ступени основного общего образования направлено на достижение следующих 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 знаний о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человеке как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биосоциальном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существе; о роли биологической науки в практической деятельности людей; методах познания человека;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  собственного организма, биологические эксперименты;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познавательных интересов, интеллектуальных и творческих способностей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в процессе проведения наблюдений за своим организмом, биологических экспериментов, работы с различными источниками информации;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позитивного ценностного отношения к собственному здоровью и здоровью других людей; культуры поведения в природе;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proofErr w:type="gramStart"/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proofErr w:type="gramEnd"/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пользование приобретенных знаний и умений в повседневной жизни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Результаты изучения курса «Биология»  в 8 классе полностью соответствуют стандарту. Требования направлены на  реализацию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  ориентироваться в окружающем мире, значимыми для сохранения окружающей среды и собственного здоровья.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Принципы отбора основного и дополнительного содержания в рабочую программу связаны  с преемственностью целей образования на различных ступенях и уровнях обучения, логикой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внутрипредметных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связей, а также возрастными особенностями развития учащихся.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Рабочая программа для 8 класса предусматривает изучение материала в следующей последовательности. На первых уроках рассматривается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биосоциальная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природа человека, определяется место человека в природе, раскрывается предмет и методы анатомии, физиологии и гигиены, приводится знакомство с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разноуровневой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организма человека. На последующих уроках дается обзор основных систем органов человека, вводятся сведения о нервной и гуморальной регуляции деятельности организма человека, 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их связи, об обмене веществ, об анализаторах, поведении и психике. На последних занятиях рассматривается индивидуальное развитие человека, наследственные и приобретенные качества личности.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Система уроков ориентирована не столько на передачу «готовых знаний», сколько на 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 Особое внимание уделяется познавательной активности учащихся, их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мотивированности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к самостоятельной учебной работе. В связи с эти предлагается работа с тетрадью с печатной основой.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В тетрадь включены вопросы и задания, в том числе в виде схем и таблиц, в форме лабораторных работ, немых рисунков. Работа с немыми рисунками позволит диагностировать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умения узнавать (распознавать) системы органов. Органы и другие структурные компоненты человека. Работа с таблицами и познавательные задачи, требующие от ученика размышлений или отработки навыков сравнения, сопоставления выполняются в качестве домашнего задания.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биологии в 10 классе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1.Каменский А.А.,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Криксунов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Е.А., Пасечник В.В.  Общая биология. 10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М.: Дрофа, 2013 – 337 с. (Гриф: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Рекомендовано МО РФ)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часов, предусмотренных учебным планом – 70 часов в учебном году (2 часа в неделю), по рабочей программе  – 70 часов,  в том числе лабораторных работ – 6.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 Курс «Общая биология» завершает изучение биологии в общеобразовательных учреждениях и призван обобщить биологические знания, имеющиеся у учащихся.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  Изучение курса «Общая биология» в 10-11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  теоретическом уровне.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  В курсе важное место отводится развитию естественнонаучного мировоззрения и экологической культуры учащихся.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  Программа включает все основные разделы и темы, изучаемые в средней школе, однако в их структуру и содержание внесены изменения. Это связано с тем, что в основной школе учащиеся уже познакомились с базовыми общебиологическими понятиями, что даёт возможность раскрыть содержание на более высоком научном уровне и в то же время доступно для учащихся.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  Программой предусматривается изучение учащимися теоретических и прикладных основ биологии. В ней нашли отражение проблемы, стоящие перед современной биологической наукой, решение которых направлено на сохранение природы и здоровья человека.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 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знать: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основные положения биологических теорий;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строение биологических объектов;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сущность биологических процессов;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причины эволюции и изменяемости видов;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вклад выдающихся учёных в развитие биологической науки;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биологическую терминологию и символику.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уметь: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объяснять роль биологии в формировании научного мировоззрения;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решать элементарные биологические задачи, составлять элементарные схемы скрещивания и схемы переноса веществ и энергии в экосистемах;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описывать особей видов по морфологическому критерию;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выявлять приспособленность организмов к среде обитания;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сравнивать биологические объекты, процессы и делать выводы на основе сравнения;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анализировать и оценивать различные гипотезы сущности жизни происхождения жизни и человека, глобальные экологические проблемы и пути их решения, последствия собственной деятельности человека в окружающей среде;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изучать изменения в экосистемах на биологических моделях;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находить информацию о биологических объектах в различных источниках и критически её оценивать;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- использовать приобретённые знания и умения в практической деятельности и в повседневной жизни  с целью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 по биологии в 11 классе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1.Каменский А.А.,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Криксунов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Е.А., Пасечник В.В.  Общая биология. 10 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М.: Дрофа, 2013 – 337 с. (Гриф:</w:t>
      </w:r>
      <w:proofErr w:type="gram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4AD">
        <w:rPr>
          <w:rFonts w:ascii="Times New Roman" w:eastAsia="Times New Roman" w:hAnsi="Times New Roman" w:cs="Times New Roman"/>
          <w:sz w:val="24"/>
          <w:szCs w:val="24"/>
        </w:rPr>
        <w:t>Рекомендовано МО РФ)</w:t>
      </w:r>
      <w:proofErr w:type="gramEnd"/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часов, предусмотренных учебным планом – 35 часов в учебном году (1 час в неделю), по рабочей программе  – 35 часов, в том числе лабораторных работ – 4, практических работ - 4.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  федеральным  базисным  учебным  планом  для среднего (полного)   общего  образования  программа рассчитана на преподавание курса биологии в 11 классе в объеме 1 час в неделю.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Количество контрольных работ за год – 2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курса</w:t>
      </w:r>
    </w:p>
    <w:p w:rsidR="000B24AD" w:rsidRPr="000B24AD" w:rsidRDefault="000B24AD" w:rsidP="000B24A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sz w:val="24"/>
          <w:szCs w:val="24"/>
        </w:rPr>
        <w:t>Изучение биологии на ступени среднего (полного) общего образования в старшей школе на базовом уровне направлено на достижение следующих </w:t>
      </w: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0B24AD" w:rsidRPr="000B24AD" w:rsidRDefault="000B24AD" w:rsidP="000B24A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 знаний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о биологических системах (клетка, организм);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0B24AD" w:rsidRPr="000B24AD" w:rsidRDefault="000B24AD" w:rsidP="000B24A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развитии современных технологий; находить и анализировать информацию о живых объектах;</w:t>
      </w:r>
    </w:p>
    <w:p w:rsidR="000B24AD" w:rsidRPr="000B24AD" w:rsidRDefault="000B24AD" w:rsidP="000B24A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 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в ходе работы  с различными источниками информации;</w:t>
      </w:r>
    </w:p>
    <w:p w:rsidR="000B24AD" w:rsidRPr="000B24AD" w:rsidRDefault="000B24AD" w:rsidP="000B24A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0B24AD">
        <w:rPr>
          <w:rFonts w:ascii="Times New Roman" w:eastAsia="Times New Roman" w:hAnsi="Times New Roman" w:cs="Times New Roman"/>
          <w:sz w:val="24"/>
          <w:szCs w:val="24"/>
        </w:rPr>
        <w:t> 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0B24AD" w:rsidRPr="000B24AD" w:rsidRDefault="000B24AD" w:rsidP="000B24AD">
      <w:pPr>
        <w:numPr>
          <w:ilvl w:val="0"/>
          <w:numId w:val="1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4AD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приобретенных знаний и умений в повседневной жизни </w:t>
      </w:r>
      <w:proofErr w:type="spellStart"/>
      <w:r w:rsidRPr="000B24AD">
        <w:rPr>
          <w:rFonts w:ascii="Times New Roman" w:eastAsia="Times New Roman" w:hAnsi="Times New Roman" w:cs="Times New Roman"/>
          <w:sz w:val="24"/>
          <w:szCs w:val="24"/>
        </w:rPr>
        <w:t>дляоценки</w:t>
      </w:r>
      <w:proofErr w:type="spellEnd"/>
      <w:r w:rsidRPr="000B24AD">
        <w:rPr>
          <w:rFonts w:ascii="Times New Roman" w:eastAsia="Times New Roman" w:hAnsi="Times New Roman" w:cs="Times New Roman"/>
          <w:sz w:val="24"/>
          <w:szCs w:val="24"/>
        </w:rPr>
        <w:t xml:space="preserve">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заболеваний.</w:t>
      </w:r>
    </w:p>
    <w:p w:rsidR="000B24AD" w:rsidRPr="000B24AD" w:rsidRDefault="000B24AD" w:rsidP="000B24A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24AD" w:rsidRPr="000B24AD" w:rsidSect="00CB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FEC"/>
    <w:multiLevelType w:val="multilevel"/>
    <w:tmpl w:val="7204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1A40"/>
    <w:multiLevelType w:val="multilevel"/>
    <w:tmpl w:val="9A1E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4F3F68"/>
    <w:multiLevelType w:val="multilevel"/>
    <w:tmpl w:val="7C14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A7D38"/>
    <w:multiLevelType w:val="multilevel"/>
    <w:tmpl w:val="205C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B25DDC"/>
    <w:multiLevelType w:val="multilevel"/>
    <w:tmpl w:val="2B4A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143C9"/>
    <w:multiLevelType w:val="multilevel"/>
    <w:tmpl w:val="65A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D637D"/>
    <w:multiLevelType w:val="multilevel"/>
    <w:tmpl w:val="1424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485658"/>
    <w:multiLevelType w:val="multilevel"/>
    <w:tmpl w:val="6A0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35270A"/>
    <w:multiLevelType w:val="multilevel"/>
    <w:tmpl w:val="BA96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084D64"/>
    <w:multiLevelType w:val="multilevel"/>
    <w:tmpl w:val="6F92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D21AC"/>
    <w:multiLevelType w:val="multilevel"/>
    <w:tmpl w:val="0030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5A43"/>
    <w:multiLevelType w:val="multilevel"/>
    <w:tmpl w:val="212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57941"/>
    <w:multiLevelType w:val="multilevel"/>
    <w:tmpl w:val="EA52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E074C"/>
    <w:multiLevelType w:val="multilevel"/>
    <w:tmpl w:val="21F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B058A"/>
    <w:multiLevelType w:val="multilevel"/>
    <w:tmpl w:val="6228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D6253"/>
    <w:multiLevelType w:val="multilevel"/>
    <w:tmpl w:val="AB9E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E32A8E"/>
    <w:multiLevelType w:val="multilevel"/>
    <w:tmpl w:val="8BC4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DD10EE"/>
    <w:multiLevelType w:val="multilevel"/>
    <w:tmpl w:val="3D7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8"/>
  </w:num>
  <w:num w:numId="5">
    <w:abstractNumId w:val="2"/>
    <w:lvlOverride w:ilvl="0">
      <w:startOverride w:val="3"/>
    </w:lvlOverride>
  </w:num>
  <w:num w:numId="6">
    <w:abstractNumId w:val="16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11"/>
  </w:num>
  <w:num w:numId="14">
    <w:abstractNumId w:val="10"/>
  </w:num>
  <w:num w:numId="15">
    <w:abstractNumId w:val="0"/>
  </w:num>
  <w:num w:numId="16">
    <w:abstractNumId w:val="5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98A"/>
    <w:rsid w:val="000A0FEE"/>
    <w:rsid w:val="000B24AD"/>
    <w:rsid w:val="00216C54"/>
    <w:rsid w:val="00470BBE"/>
    <w:rsid w:val="005516F5"/>
    <w:rsid w:val="00C4498A"/>
    <w:rsid w:val="00CB295B"/>
    <w:rsid w:val="00D41CA4"/>
    <w:rsid w:val="00F3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8A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0B2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2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4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B2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2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B24AD"/>
  </w:style>
  <w:style w:type="character" w:styleId="a5">
    <w:name w:val="Emphasis"/>
    <w:basedOn w:val="a0"/>
    <w:uiPriority w:val="20"/>
    <w:qFormat/>
    <w:rsid w:val="000B24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2013-11-22T18:26:00Z</dcterms:created>
  <dcterms:modified xsi:type="dcterms:W3CDTF">2014-12-03T18:48:00Z</dcterms:modified>
</cp:coreProperties>
</file>